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24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28.png" ContentType="image/png"/>
  <Override PartName="/word/media/rId132.png" ContentType="image/png"/>
  <Override PartName="/word/media/rId28.png" ContentType="image/png"/>
  <Override PartName="/word/media/rId136.png" ContentType="image/png"/>
  <Override PartName="/word/media/rId140.png" ContentType="image/png"/>
  <Override PartName="/word/media/rId144.png" ContentType="image/png"/>
  <Override PartName="/word/media/rId148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164.png" ContentType="image/png"/>
  <Override PartName="/word/media/rId168.png" ContentType="image/png"/>
  <Override PartName="/word/media/rId172.png" ContentType="image/png"/>
  <Override PartName="/word/media/rId32.png" ContentType="image/png"/>
  <Override PartName="/word/media/rId176.png" ContentType="image/png"/>
  <Override PartName="/word/media/rId180.png" ContentType="image/png"/>
  <Override PartName="/word/media/rId184.png" ContentType="image/png"/>
  <Override PartName="/word/media/rId188.png" ContentType="image/png"/>
  <Override PartName="/word/media/rId192.png" ContentType="image/png"/>
  <Override PartName="/word/media/rId196.png" ContentType="image/png"/>
  <Override PartName="/word/media/rId200.png" ContentType="image/png"/>
  <Override PartName="/word/media/rId204.png" ContentType="image/png"/>
  <Override PartName="/word/media/rId208.png" ContentType="image/png"/>
  <Override PartName="/word/media/rId212.png" ContentType="image/png"/>
  <Override PartName="/word/media/rId36.png" ContentType="image/png"/>
  <Override PartName="/word/media/rId216.png" ContentType="image/png"/>
  <Override PartName="/word/media/rId220.png" ContentType="image/png"/>
  <Override PartName="/word/media/rId224.png" ContentType="image/png"/>
  <Override PartName="/word/media/rId228.png" ContentType="image/png"/>
  <Override PartName="/word/media/rId232.png" ContentType="image/png"/>
  <Override PartName="/word/media/rId236.png" ContentType="image/png"/>
  <Override PartName="/word/media/rId240.png" ContentType="image/png"/>
  <Override PartName="/word/media/rId244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2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внешнему</w:t>
      </w:r>
      <w:r>
        <w:t xml:space="preserve"> </w:t>
      </w:r>
      <w:r>
        <w:t xml:space="preserve">курсу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Дымовой</w:t>
      </w:r>
      <w:r>
        <w:t xml:space="preserve"> </w:t>
      </w:r>
      <w:r>
        <w:t xml:space="preserve">Д.Д.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52" w:name="выполнение-внешнего-курса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Выполнение внешнего курса</w:t>
      </w:r>
    </w:p>
    <w:p>
      <w:pPr>
        <w:pStyle w:val="FirstParagraph"/>
      </w:pPr>
      <w:r>
        <w:t xml:space="preserve">Прохождение первого этапа курса (Введение в Линукс).</w:t>
      </w:r>
    </w:p>
    <w:p>
      <w:pPr>
        <w:pStyle w:val="BodyText"/>
      </w:pPr>
      <w:bookmarkStart w:id="23" w:name="fig:001"/>
      <w:r>
        <w:drawing>
          <wp:inline>
            <wp:extent cx="3733800" cy="2030712"/>
            <wp:effectExtent b="0" l="0" r="0" t="0"/>
            <wp:docPr descr="решение" title="" id="21" name="Picture"/>
            <a:graphic>
              <a:graphicData uri="http://schemas.openxmlformats.org/drawingml/2006/picture">
                <pic:pic>
                  <pic:nvPicPr>
                    <pic:cNvPr descr="image/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0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  <w:r>
        <w:t xml:space="preserve"> </w:t>
      </w:r>
      <w:bookmarkStart w:id="27" w:name="fig:002"/>
      <w:r>
        <w:drawing>
          <wp:inline>
            <wp:extent cx="3733800" cy="1291618"/>
            <wp:effectExtent b="0" l="0" r="0" t="0"/>
            <wp:docPr descr="решение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1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  <w:r>
        <w:t xml:space="preserve"> </w:t>
      </w:r>
      <w:bookmarkStart w:id="31" w:name="fig:003"/>
      <w:r>
        <w:drawing>
          <wp:inline>
            <wp:extent cx="3733800" cy="2083255"/>
            <wp:effectExtent b="0" l="0" r="0" t="0"/>
            <wp:docPr descr="Пример решение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3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  <w:r>
        <w:t xml:space="preserve"> </w:t>
      </w:r>
      <w:bookmarkStart w:id="35" w:name="fig:004"/>
      <w:r>
        <w:drawing>
          <wp:inline>
            <wp:extent cx="3733800" cy="2118302"/>
            <wp:effectExtent b="0" l="0" r="0" t="0"/>
            <wp:docPr descr="Пример решение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  <w:r>
        <w:t xml:space="preserve"> </w:t>
      </w:r>
      <w:bookmarkStart w:id="39" w:name="fig:005"/>
      <w:r>
        <w:drawing>
          <wp:inline>
            <wp:extent cx="3733800" cy="2497695"/>
            <wp:effectExtent b="0" l="0" r="0" t="0"/>
            <wp:docPr descr="Пример решение" title="" id="37" name="Picture"/>
            <a:graphic>
              <a:graphicData uri="http://schemas.openxmlformats.org/drawingml/2006/picture">
                <pic:pic>
                  <pic:nvPicPr>
                    <pic:cNvPr descr="image/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7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r>
        <w:t xml:space="preserve"> </w:t>
      </w:r>
      <w:bookmarkStart w:id="43" w:name="fig:006"/>
      <w:r>
        <w:drawing>
          <wp:inline>
            <wp:extent cx="3733800" cy="2632998"/>
            <wp:effectExtent b="0" l="0" r="0" t="0"/>
            <wp:docPr descr="Пример решение" title="" id="41" name="Picture"/>
            <a:graphic>
              <a:graphicData uri="http://schemas.openxmlformats.org/drawingml/2006/picture">
                <pic:pic>
                  <pic:nvPicPr>
                    <pic:cNvPr descr="image/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2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  <w:r>
        <w:t xml:space="preserve"> </w:t>
      </w:r>
      <w:bookmarkStart w:id="47" w:name="fig:007"/>
      <w:r>
        <w:drawing>
          <wp:inline>
            <wp:extent cx="3733800" cy="2720965"/>
            <wp:effectExtent b="0" l="0" r="0" t="0"/>
            <wp:docPr descr="Пример решение" title="" id="45" name="Picture"/>
            <a:graphic>
              <a:graphicData uri="http://schemas.openxmlformats.org/drawingml/2006/picture">
                <pic:pic>
                  <pic:nvPicPr>
                    <pic:cNvPr descr="image/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0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  <w:r>
        <w:t xml:space="preserve"> </w:t>
      </w:r>
      <w:bookmarkStart w:id="51" w:name="fig:008"/>
      <w:r>
        <w:drawing>
          <wp:inline>
            <wp:extent cx="3733800" cy="2886325"/>
            <wp:effectExtent b="0" l="0" r="0" t="0"/>
            <wp:docPr descr="Пример решение" title="" id="49" name="Picture"/>
            <a:graphic>
              <a:graphicData uri="http://schemas.openxmlformats.org/drawingml/2006/picture">
                <pic:pic>
                  <pic:nvPicPr>
                    <pic:cNvPr descr="image/8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6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bookmarkStart w:id="55" w:name="fig:009"/>
      <w:r>
        <w:drawing>
          <wp:inline>
            <wp:extent cx="3733800" cy="2854550"/>
            <wp:effectExtent b="0" l="0" r="0" t="0"/>
            <wp:docPr descr="Пример решение" title="" id="53" name="Picture"/>
            <a:graphic>
              <a:graphicData uri="http://schemas.openxmlformats.org/drawingml/2006/picture">
                <pic:pic>
                  <pic:nvPicPr>
                    <pic:cNvPr descr="image/9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BodyText"/>
      </w:pPr>
      <w:r>
        <w:t xml:space="preserve">Прохождение второго этапа (Работа на сервере).</w:t>
      </w:r>
    </w:p>
    <w:p>
      <w:pPr>
        <w:pStyle w:val="BodyText"/>
      </w:pPr>
      <w:bookmarkStart w:id="59" w:name="fig:010"/>
      <w:r>
        <w:drawing>
          <wp:inline>
            <wp:extent cx="3733800" cy="1480418"/>
            <wp:effectExtent b="0" l="0" r="0" t="0"/>
            <wp:docPr descr="Пример решение" title="" id="57" name="Picture"/>
            <a:graphic>
              <a:graphicData uri="http://schemas.openxmlformats.org/drawingml/2006/picture">
                <pic:pic>
                  <pic:nvPicPr>
                    <pic:cNvPr descr="image/10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0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  <w:r>
        <w:t xml:space="preserve"> </w:t>
      </w:r>
      <w:bookmarkStart w:id="63" w:name="fig:011"/>
      <w:r>
        <w:drawing>
          <wp:inline>
            <wp:extent cx="3733800" cy="2851159"/>
            <wp:effectExtent b="0" l="0" r="0" t="0"/>
            <wp:docPr descr="Пример решение" title="" id="61" name="Picture"/>
            <a:graphic>
              <a:graphicData uri="http://schemas.openxmlformats.org/drawingml/2006/picture">
                <pic:pic>
                  <pic:nvPicPr>
                    <pic:cNvPr descr="image/1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1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  <w:r>
        <w:t xml:space="preserve"> </w:t>
      </w:r>
      <w:bookmarkStart w:id="67" w:name="fig:012"/>
      <w:r>
        <w:drawing>
          <wp:inline>
            <wp:extent cx="3733800" cy="2610934"/>
            <wp:effectExtent b="0" l="0" r="0" t="0"/>
            <wp:docPr descr="Пример решение" title="" id="65" name="Picture"/>
            <a:graphic>
              <a:graphicData uri="http://schemas.openxmlformats.org/drawingml/2006/picture">
                <pic:pic>
                  <pic:nvPicPr>
                    <pic:cNvPr descr="image/1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  <w:r>
        <w:t xml:space="preserve"> </w:t>
      </w:r>
      <w:bookmarkStart w:id="71" w:name="fig:013"/>
      <w:r>
        <w:drawing>
          <wp:inline>
            <wp:extent cx="3733800" cy="1948069"/>
            <wp:effectExtent b="0" l="0" r="0" t="0"/>
            <wp:docPr descr="Пример решение" title="" id="69" name="Picture"/>
            <a:graphic>
              <a:graphicData uri="http://schemas.openxmlformats.org/drawingml/2006/picture">
                <pic:pic>
                  <pic:nvPicPr>
                    <pic:cNvPr descr="image/1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8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  <w:r>
        <w:t xml:space="preserve"> </w:t>
      </w:r>
      <w:bookmarkStart w:id="75" w:name="fig:014"/>
      <w:r>
        <w:drawing>
          <wp:inline>
            <wp:extent cx="3733800" cy="2101876"/>
            <wp:effectExtent b="0" l="0" r="0" t="0"/>
            <wp:docPr descr="Пример решение" title="" id="73" name="Picture"/>
            <a:graphic>
              <a:graphicData uri="http://schemas.openxmlformats.org/drawingml/2006/picture">
                <pic:pic>
                  <pic:nvPicPr>
                    <pic:cNvPr descr="image/14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1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  <w:r>
        <w:t xml:space="preserve"> </w:t>
      </w:r>
      <w:bookmarkStart w:id="79" w:name="fig:015"/>
      <w:r>
        <w:drawing>
          <wp:inline>
            <wp:extent cx="3733800" cy="1702798"/>
            <wp:effectExtent b="0" l="0" r="0" t="0"/>
            <wp:docPr descr="Пример решение" title="" id="77" name="Picture"/>
            <a:graphic>
              <a:graphicData uri="http://schemas.openxmlformats.org/drawingml/2006/picture">
                <pic:pic>
                  <pic:nvPicPr>
                    <pic:cNvPr descr="image/1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2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  <w:r>
        <w:t xml:space="preserve"> </w:t>
      </w:r>
      <w:bookmarkStart w:id="83" w:name="fig:016"/>
      <w:r>
        <w:drawing>
          <wp:inline>
            <wp:extent cx="3733800" cy="1856292"/>
            <wp:effectExtent b="0" l="0" r="0" t="0"/>
            <wp:docPr descr="Пример решение" title="" id="81" name="Picture"/>
            <a:graphic>
              <a:graphicData uri="http://schemas.openxmlformats.org/drawingml/2006/picture">
                <pic:pic>
                  <pic:nvPicPr>
                    <pic:cNvPr descr="image/1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6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  <w:r>
        <w:t xml:space="preserve"> </w:t>
      </w:r>
      <w:bookmarkStart w:id="87" w:name="fig:017"/>
      <w:r>
        <w:drawing>
          <wp:inline>
            <wp:extent cx="3733800" cy="1786939"/>
            <wp:effectExtent b="0" l="0" r="0" t="0"/>
            <wp:docPr descr="Пример решение" title="" id="85" name="Picture"/>
            <a:graphic>
              <a:graphicData uri="http://schemas.openxmlformats.org/drawingml/2006/picture">
                <pic:pic>
                  <pic:nvPicPr>
                    <pic:cNvPr descr="image/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  <w:r>
        <w:t xml:space="preserve"> </w:t>
      </w:r>
      <w:bookmarkStart w:id="91" w:name="fig:018"/>
      <w:r>
        <w:drawing>
          <wp:inline>
            <wp:extent cx="3733800" cy="2695030"/>
            <wp:effectExtent b="0" l="0" r="0" t="0"/>
            <wp:docPr descr="Пример решение" title="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5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  <w:r>
        <w:t xml:space="preserve"> </w:t>
      </w:r>
      <w:bookmarkStart w:id="95" w:name="fig:019"/>
      <w:r>
        <w:drawing>
          <wp:inline>
            <wp:extent cx="3733800" cy="2687421"/>
            <wp:effectExtent b="0" l="0" r="0" t="0"/>
            <wp:docPr descr="Пример решение" title="" id="93" name="Picture"/>
            <a:graphic>
              <a:graphicData uri="http://schemas.openxmlformats.org/drawingml/2006/picture">
                <pic:pic>
                  <pic:nvPicPr>
                    <pic:cNvPr descr="image/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7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  <w:r>
        <w:t xml:space="preserve"> </w:t>
      </w:r>
      <w:bookmarkStart w:id="99" w:name="fig:020"/>
      <w:r>
        <w:drawing>
          <wp:inline>
            <wp:extent cx="3733800" cy="2730943"/>
            <wp:effectExtent b="0" l="0" r="0" t="0"/>
            <wp:docPr descr="Пример решение" title="" id="97" name="Picture"/>
            <a:graphic>
              <a:graphicData uri="http://schemas.openxmlformats.org/drawingml/2006/picture">
                <pic:pic>
                  <pic:nvPicPr>
                    <pic:cNvPr descr="image/2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0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  <w:r>
        <w:t xml:space="preserve"> </w:t>
      </w:r>
      <w:bookmarkStart w:id="103" w:name="fig:021"/>
      <w:r>
        <w:drawing>
          <wp:inline>
            <wp:extent cx="3733800" cy="2369238"/>
            <wp:effectExtent b="0" l="0" r="0" t="0"/>
            <wp:docPr descr="Пример решение" title="" id="101" name="Picture"/>
            <a:graphic>
              <a:graphicData uri="http://schemas.openxmlformats.org/drawingml/2006/picture">
                <pic:pic>
                  <pic:nvPicPr>
                    <pic:cNvPr descr="image/2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9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  <w:r>
        <w:t xml:space="preserve"> </w:t>
      </w:r>
      <w:bookmarkStart w:id="107" w:name="fig:022"/>
      <w:r>
        <w:drawing>
          <wp:inline>
            <wp:extent cx="3733800" cy="2306936"/>
            <wp:effectExtent b="0" l="0" r="0" t="0"/>
            <wp:docPr descr="Пример решение" title="" id="105" name="Picture"/>
            <a:graphic>
              <a:graphicData uri="http://schemas.openxmlformats.org/drawingml/2006/picture">
                <pic:pic>
                  <pic:nvPicPr>
                    <pic:cNvPr descr="image/2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6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  <w:r>
        <w:t xml:space="preserve"> </w:t>
      </w:r>
      <w:bookmarkStart w:id="111" w:name="fig:023"/>
      <w:r>
        <w:drawing>
          <wp:inline>
            <wp:extent cx="3733800" cy="2259648"/>
            <wp:effectExtent b="0" l="0" r="0" t="0"/>
            <wp:docPr descr="Пример решение" title="" id="109" name="Picture"/>
            <a:graphic>
              <a:graphicData uri="http://schemas.openxmlformats.org/drawingml/2006/picture">
                <pic:pic>
                  <pic:nvPicPr>
                    <pic:cNvPr descr="image/23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9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  <w:r>
        <w:t xml:space="preserve"> </w:t>
      </w:r>
      <w:bookmarkStart w:id="115" w:name="fig:024"/>
      <w:r>
        <w:drawing>
          <wp:inline>
            <wp:extent cx="3733800" cy="2149646"/>
            <wp:effectExtent b="0" l="0" r="0" t="0"/>
            <wp:docPr descr="Пример решение" title="" id="113" name="Picture"/>
            <a:graphic>
              <a:graphicData uri="http://schemas.openxmlformats.org/drawingml/2006/picture">
                <pic:pic>
                  <pic:nvPicPr>
                    <pic:cNvPr descr="image/24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9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  <w:r>
        <w:t xml:space="preserve"> </w:t>
      </w:r>
      <w:bookmarkStart w:id="119" w:name="fig:025"/>
      <w:r>
        <w:drawing>
          <wp:inline>
            <wp:extent cx="3733800" cy="2099001"/>
            <wp:effectExtent b="0" l="0" r="0" t="0"/>
            <wp:docPr descr="Пример решение" title="" id="117" name="Picture"/>
            <a:graphic>
              <a:graphicData uri="http://schemas.openxmlformats.org/drawingml/2006/picture">
                <pic:pic>
                  <pic:nvPicPr>
                    <pic:cNvPr descr="image/25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  <w:r>
        <w:t xml:space="preserve"> </w:t>
      </w:r>
      <w:bookmarkStart w:id="123" w:name="fig:026"/>
      <w:r>
        <w:drawing>
          <wp:inline>
            <wp:extent cx="3733800" cy="2475215"/>
            <wp:effectExtent b="0" l="0" r="0" t="0"/>
            <wp:docPr descr="Пример решение" title="" id="121" name="Picture"/>
            <a:graphic>
              <a:graphicData uri="http://schemas.openxmlformats.org/drawingml/2006/picture">
                <pic:pic>
                  <pic:nvPicPr>
                    <pic:cNvPr descr="image/26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  <w:r>
        <w:t xml:space="preserve"> </w:t>
      </w:r>
      <w:bookmarkStart w:id="127" w:name="fig:027"/>
      <w:r>
        <w:drawing>
          <wp:inline>
            <wp:extent cx="3733800" cy="2035482"/>
            <wp:effectExtent b="0" l="0" r="0" t="0"/>
            <wp:docPr descr="Пример решение" title="" id="125" name="Picture"/>
            <a:graphic>
              <a:graphicData uri="http://schemas.openxmlformats.org/drawingml/2006/picture">
                <pic:pic>
                  <pic:nvPicPr>
                    <pic:cNvPr descr="image/27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5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  <w:r>
        <w:t xml:space="preserve"> </w:t>
      </w:r>
      <w:bookmarkStart w:id="131" w:name="fig:028"/>
      <w:r>
        <w:drawing>
          <wp:inline>
            <wp:extent cx="3733800" cy="1433641"/>
            <wp:effectExtent b="0" l="0" r="0" t="0"/>
            <wp:docPr descr="Пример решение" title="" id="129" name="Picture"/>
            <a:graphic>
              <a:graphicData uri="http://schemas.openxmlformats.org/drawingml/2006/picture">
                <pic:pic>
                  <pic:nvPicPr>
                    <pic:cNvPr descr="image/2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3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BodyText"/>
      </w:pPr>
      <w:r>
        <w:t xml:space="preserve">Прохождение третьего этапа (Продвинутые темы).</w:t>
      </w:r>
    </w:p>
    <w:p>
      <w:pPr>
        <w:pStyle w:val="BodyText"/>
      </w:pPr>
      <w:bookmarkStart w:id="135" w:name="fig:011"/>
      <w:r>
        <w:drawing>
          <wp:inline>
            <wp:extent cx="3733800" cy="3115501"/>
            <wp:effectExtent b="0" l="0" r="0" t="0"/>
            <wp:docPr descr="Пример решение" title="" id="133" name="Picture"/>
            <a:graphic>
              <a:graphicData uri="http://schemas.openxmlformats.org/drawingml/2006/picture">
                <pic:pic>
                  <pic:nvPicPr>
                    <pic:cNvPr descr="image/29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5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  <w:r>
        <w:t xml:space="preserve"> </w:t>
      </w:r>
      <w:bookmarkStart w:id="139" w:name="fig:030"/>
      <w:r>
        <w:drawing>
          <wp:inline>
            <wp:extent cx="3733800" cy="1780444"/>
            <wp:effectExtent b="0" l="0" r="0" t="0"/>
            <wp:docPr descr="Пример решение" title="" id="137" name="Picture"/>
            <a:graphic>
              <a:graphicData uri="http://schemas.openxmlformats.org/drawingml/2006/picture">
                <pic:pic>
                  <pic:nvPicPr>
                    <pic:cNvPr descr="image/30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0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  <w:r>
        <w:t xml:space="preserve"> </w:t>
      </w:r>
      <w:bookmarkStart w:id="143" w:name="fig:031"/>
      <w:r>
        <w:drawing>
          <wp:inline>
            <wp:extent cx="3733800" cy="3130238"/>
            <wp:effectExtent b="0" l="0" r="0" t="0"/>
            <wp:docPr descr="Пример решение" title="" id="141" name="Picture"/>
            <a:graphic>
              <a:graphicData uri="http://schemas.openxmlformats.org/drawingml/2006/picture">
                <pic:pic>
                  <pic:nvPicPr>
                    <pic:cNvPr descr="image/31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0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  <w:r>
        <w:t xml:space="preserve"> </w:t>
      </w:r>
      <w:bookmarkStart w:id="147" w:name="fig:032"/>
      <w:r>
        <w:drawing>
          <wp:inline>
            <wp:extent cx="3733800" cy="1834857"/>
            <wp:effectExtent b="0" l="0" r="0" t="0"/>
            <wp:docPr descr="Пример решение" title="" id="145" name="Picture"/>
            <a:graphic>
              <a:graphicData uri="http://schemas.openxmlformats.org/drawingml/2006/picture">
                <pic:pic>
                  <pic:nvPicPr>
                    <pic:cNvPr descr="image/32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4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  <w:r>
        <w:t xml:space="preserve"> </w:t>
      </w:r>
      <w:bookmarkStart w:id="151" w:name="fig:033"/>
      <w:r>
        <w:drawing>
          <wp:inline>
            <wp:extent cx="3733800" cy="1850997"/>
            <wp:effectExtent b="0" l="0" r="0" t="0"/>
            <wp:docPr descr="Пример решение" title="" id="149" name="Picture"/>
            <a:graphic>
              <a:graphicData uri="http://schemas.openxmlformats.org/drawingml/2006/picture">
                <pic:pic>
                  <pic:nvPicPr>
                    <pic:cNvPr descr="image/33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0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  <w:r>
        <w:t xml:space="preserve"> </w:t>
      </w:r>
      <w:bookmarkStart w:id="155" w:name="fig:034"/>
      <w:r>
        <w:drawing>
          <wp:inline>
            <wp:extent cx="3733800" cy="2093015"/>
            <wp:effectExtent b="0" l="0" r="0" t="0"/>
            <wp:docPr descr="Пример решение" title="" id="153" name="Picture"/>
            <a:graphic>
              <a:graphicData uri="http://schemas.openxmlformats.org/drawingml/2006/picture">
                <pic:pic>
                  <pic:nvPicPr>
                    <pic:cNvPr descr="image/34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3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  <w:r>
        <w:t xml:space="preserve"> </w:t>
      </w:r>
      <w:bookmarkStart w:id="159" w:name="fig:035"/>
      <w:r>
        <w:drawing>
          <wp:inline>
            <wp:extent cx="3733800" cy="1648254"/>
            <wp:effectExtent b="0" l="0" r="0" t="0"/>
            <wp:docPr descr="Пример решение" title="" id="157" name="Picture"/>
            <a:graphic>
              <a:graphicData uri="http://schemas.openxmlformats.org/drawingml/2006/picture">
                <pic:pic>
                  <pic:nvPicPr>
                    <pic:cNvPr descr="image/35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  <w:r>
        <w:t xml:space="preserve"> </w:t>
      </w:r>
      <w:bookmarkStart w:id="163" w:name="fig:036"/>
      <w:r>
        <w:drawing>
          <wp:inline>
            <wp:extent cx="3733800" cy="2291313"/>
            <wp:effectExtent b="0" l="0" r="0" t="0"/>
            <wp:docPr descr="Пример решение" title="" id="161" name="Picture"/>
            <a:graphic>
              <a:graphicData uri="http://schemas.openxmlformats.org/drawingml/2006/picture">
                <pic:pic>
                  <pic:nvPicPr>
                    <pic:cNvPr descr="image/36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1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  <w:r>
        <w:t xml:space="preserve"> </w:t>
      </w:r>
      <w:bookmarkStart w:id="167" w:name="fig:037"/>
      <w:r>
        <w:drawing>
          <wp:inline>
            <wp:extent cx="3733800" cy="2632329"/>
            <wp:effectExtent b="0" l="0" r="0" t="0"/>
            <wp:docPr descr="Пример решение" title="" id="165" name="Picture"/>
            <a:graphic>
              <a:graphicData uri="http://schemas.openxmlformats.org/drawingml/2006/picture">
                <pic:pic>
                  <pic:nvPicPr>
                    <pic:cNvPr descr="image/37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2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  <w:r>
        <w:t xml:space="preserve"> </w:t>
      </w:r>
      <w:bookmarkStart w:id="171" w:name="fig:038"/>
      <w:r>
        <w:drawing>
          <wp:inline>
            <wp:extent cx="3733800" cy="2234779"/>
            <wp:effectExtent b="0" l="0" r="0" t="0"/>
            <wp:docPr descr="Пример решение" title="" id="169" name="Picture"/>
            <a:graphic>
              <a:graphicData uri="http://schemas.openxmlformats.org/drawingml/2006/picture">
                <pic:pic>
                  <pic:nvPicPr>
                    <pic:cNvPr descr="image/38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  <w:r>
        <w:t xml:space="preserve"> </w:t>
      </w:r>
      <w:bookmarkStart w:id="175" w:name="fig:039"/>
      <w:r>
        <w:drawing>
          <wp:inline>
            <wp:extent cx="3733800" cy="3124601"/>
            <wp:effectExtent b="0" l="0" r="0" t="0"/>
            <wp:docPr descr="Пример решение" title="" id="173" name="Picture"/>
            <a:graphic>
              <a:graphicData uri="http://schemas.openxmlformats.org/drawingml/2006/picture">
                <pic:pic>
                  <pic:nvPicPr>
                    <pic:cNvPr descr="image/39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4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5"/>
      <w:r>
        <w:t xml:space="preserve"> </w:t>
      </w:r>
      <w:bookmarkStart w:id="179" w:name="fig:040"/>
      <w:r>
        <w:drawing>
          <wp:inline>
            <wp:extent cx="3733800" cy="2552844"/>
            <wp:effectExtent b="0" l="0" r="0" t="0"/>
            <wp:docPr descr="Пример решение" title="" id="177" name="Picture"/>
            <a:graphic>
              <a:graphicData uri="http://schemas.openxmlformats.org/drawingml/2006/picture">
                <pic:pic>
                  <pic:nvPicPr>
                    <pic:cNvPr descr="image/40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2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9"/>
      <w:r>
        <w:t xml:space="preserve"> </w:t>
      </w:r>
      <w:bookmarkStart w:id="183" w:name="fig:041"/>
      <w:r>
        <w:drawing>
          <wp:inline>
            <wp:extent cx="3733800" cy="1811642"/>
            <wp:effectExtent b="0" l="0" r="0" t="0"/>
            <wp:docPr descr="Пример решение" title="" id="181" name="Picture"/>
            <a:graphic>
              <a:graphicData uri="http://schemas.openxmlformats.org/drawingml/2006/picture">
                <pic:pic>
                  <pic:nvPicPr>
                    <pic:cNvPr descr="image/41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1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3"/>
      <w:r>
        <w:t xml:space="preserve"> </w:t>
      </w:r>
      <w:bookmarkStart w:id="187" w:name="fig:042"/>
      <w:r>
        <w:drawing>
          <wp:inline>
            <wp:extent cx="3733800" cy="1954473"/>
            <wp:effectExtent b="0" l="0" r="0" t="0"/>
            <wp:docPr descr="Пример решение" title="" id="185" name="Picture"/>
            <a:graphic>
              <a:graphicData uri="http://schemas.openxmlformats.org/drawingml/2006/picture">
                <pic:pic>
                  <pic:nvPicPr>
                    <pic:cNvPr descr="image/42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4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7"/>
      <w:r>
        <w:t xml:space="preserve"> </w:t>
      </w:r>
      <w:bookmarkStart w:id="191" w:name="fig:043"/>
      <w:r>
        <w:drawing>
          <wp:inline>
            <wp:extent cx="3733800" cy="1819420"/>
            <wp:effectExtent b="0" l="0" r="0" t="0"/>
            <wp:docPr descr="Пример решение" title="" id="189" name="Picture"/>
            <a:graphic>
              <a:graphicData uri="http://schemas.openxmlformats.org/drawingml/2006/picture">
                <pic:pic>
                  <pic:nvPicPr>
                    <pic:cNvPr descr="image/43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9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1"/>
      <w:r>
        <w:t xml:space="preserve"> </w:t>
      </w:r>
      <w:bookmarkStart w:id="195" w:name="fig:044"/>
      <w:r>
        <w:drawing>
          <wp:inline>
            <wp:extent cx="3733800" cy="1536141"/>
            <wp:effectExtent b="0" l="0" r="0" t="0"/>
            <wp:docPr descr="Пример решение" title="" id="193" name="Picture"/>
            <a:graphic>
              <a:graphicData uri="http://schemas.openxmlformats.org/drawingml/2006/picture">
                <pic:pic>
                  <pic:nvPicPr>
                    <pic:cNvPr descr="image/44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6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5"/>
      <w:r>
        <w:t xml:space="preserve"> </w:t>
      </w:r>
      <w:bookmarkStart w:id="199" w:name="fig:045"/>
      <w:r>
        <w:drawing>
          <wp:inline>
            <wp:extent cx="3733800" cy="3095378"/>
            <wp:effectExtent b="0" l="0" r="0" t="0"/>
            <wp:docPr descr="Пример решение" title="" id="197" name="Picture"/>
            <a:graphic>
              <a:graphicData uri="http://schemas.openxmlformats.org/drawingml/2006/picture">
                <pic:pic>
                  <pic:nvPicPr>
                    <pic:cNvPr descr="image/45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5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9"/>
      <w:r>
        <w:t xml:space="preserve"> </w:t>
      </w:r>
      <w:bookmarkStart w:id="203" w:name="fig:046"/>
      <w:r>
        <w:drawing>
          <wp:inline>
            <wp:extent cx="3733800" cy="1412556"/>
            <wp:effectExtent b="0" l="0" r="0" t="0"/>
            <wp:docPr descr="Пример решение" title="" id="201" name="Picture"/>
            <a:graphic>
              <a:graphicData uri="http://schemas.openxmlformats.org/drawingml/2006/picture">
                <pic:pic>
                  <pic:nvPicPr>
                    <pic:cNvPr descr="image/46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2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3"/>
      <w:r>
        <w:t xml:space="preserve"> </w:t>
      </w:r>
      <w:bookmarkStart w:id="207" w:name="fig:047"/>
      <w:r>
        <w:drawing>
          <wp:inline>
            <wp:extent cx="3733800" cy="1688688"/>
            <wp:effectExtent b="0" l="0" r="0" t="0"/>
            <wp:docPr descr="Пример решение" title="" id="205" name="Picture"/>
            <a:graphic>
              <a:graphicData uri="http://schemas.openxmlformats.org/drawingml/2006/picture">
                <pic:pic>
                  <pic:nvPicPr>
                    <pic:cNvPr descr="image/47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8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7"/>
      <w:r>
        <w:t xml:space="preserve"> </w:t>
      </w:r>
      <w:bookmarkStart w:id="211" w:name="fig:048"/>
      <w:r>
        <w:drawing>
          <wp:inline>
            <wp:extent cx="3733800" cy="2208502"/>
            <wp:effectExtent b="0" l="0" r="0" t="0"/>
            <wp:docPr descr="Пример решение" title="" id="209" name="Picture"/>
            <a:graphic>
              <a:graphicData uri="http://schemas.openxmlformats.org/drawingml/2006/picture">
                <pic:pic>
                  <pic:nvPicPr>
                    <pic:cNvPr descr="image/48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8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1"/>
      <w:r>
        <w:t xml:space="preserve"> </w:t>
      </w:r>
      <w:bookmarkStart w:id="215" w:name="fig:049"/>
      <w:r>
        <w:drawing>
          <wp:inline>
            <wp:extent cx="3733800" cy="1216070"/>
            <wp:effectExtent b="0" l="0" r="0" t="0"/>
            <wp:docPr descr="Пример решение" title="" id="213" name="Picture"/>
            <a:graphic>
              <a:graphicData uri="http://schemas.openxmlformats.org/drawingml/2006/picture">
                <pic:pic>
                  <pic:nvPicPr>
                    <pic:cNvPr descr="image/49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5"/>
      <w:r>
        <w:t xml:space="preserve"> </w:t>
      </w:r>
      <w:bookmarkStart w:id="219" w:name="fig:050"/>
      <w:r>
        <w:drawing>
          <wp:inline>
            <wp:extent cx="3733800" cy="1214649"/>
            <wp:effectExtent b="0" l="0" r="0" t="0"/>
            <wp:docPr descr="Пример решение" title="" id="217" name="Picture"/>
            <a:graphic>
              <a:graphicData uri="http://schemas.openxmlformats.org/drawingml/2006/picture">
                <pic:pic>
                  <pic:nvPicPr>
                    <pic:cNvPr descr="image/50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4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9"/>
      <w:r>
        <w:t xml:space="preserve"> </w:t>
      </w:r>
      <w:bookmarkStart w:id="223" w:name="fig:051"/>
      <w:r>
        <w:drawing>
          <wp:inline>
            <wp:extent cx="3733800" cy="2116507"/>
            <wp:effectExtent b="0" l="0" r="0" t="0"/>
            <wp:docPr descr="Пример решение" title="" id="221" name="Picture"/>
            <a:graphic>
              <a:graphicData uri="http://schemas.openxmlformats.org/drawingml/2006/picture">
                <pic:pic>
                  <pic:nvPicPr>
                    <pic:cNvPr descr="image/51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3"/>
      <w:r>
        <w:t xml:space="preserve"> </w:t>
      </w:r>
      <w:bookmarkStart w:id="227" w:name="fig:052"/>
      <w:r>
        <w:drawing>
          <wp:inline>
            <wp:extent cx="3733800" cy="1848519"/>
            <wp:effectExtent b="0" l="0" r="0" t="0"/>
            <wp:docPr descr="Пример решение" title="" id="225" name="Picture"/>
            <a:graphic>
              <a:graphicData uri="http://schemas.openxmlformats.org/drawingml/2006/picture">
                <pic:pic>
                  <pic:nvPicPr>
                    <pic:cNvPr descr="image/52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8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7"/>
      <w:r>
        <w:t xml:space="preserve"> </w:t>
      </w:r>
      <w:bookmarkStart w:id="231" w:name="fig:053"/>
      <w:r>
        <w:drawing>
          <wp:inline>
            <wp:extent cx="3733800" cy="3010096"/>
            <wp:effectExtent b="0" l="0" r="0" t="0"/>
            <wp:docPr descr="Пример решение" title="" id="229" name="Picture"/>
            <a:graphic>
              <a:graphicData uri="http://schemas.openxmlformats.org/drawingml/2006/picture">
                <pic:pic>
                  <pic:nvPicPr>
                    <pic:cNvPr descr="image/53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0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1"/>
      <w:r>
        <w:t xml:space="preserve"> </w:t>
      </w:r>
      <w:bookmarkStart w:id="235" w:name="fig:054"/>
      <w:r>
        <w:drawing>
          <wp:inline>
            <wp:extent cx="3733800" cy="1755715"/>
            <wp:effectExtent b="0" l="0" r="0" t="0"/>
            <wp:docPr descr="Пример решение" title="" id="233" name="Picture"/>
            <a:graphic>
              <a:graphicData uri="http://schemas.openxmlformats.org/drawingml/2006/picture">
                <pic:pic>
                  <pic:nvPicPr>
                    <pic:cNvPr descr="image/54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5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5"/>
      <w:r>
        <w:t xml:space="preserve"> </w:t>
      </w:r>
      <w:bookmarkStart w:id="239" w:name="fig:055"/>
      <w:r>
        <w:drawing>
          <wp:inline>
            <wp:extent cx="3733800" cy="2652183"/>
            <wp:effectExtent b="0" l="0" r="0" t="0"/>
            <wp:docPr descr="Пример решение" title="" id="237" name="Picture"/>
            <a:graphic>
              <a:graphicData uri="http://schemas.openxmlformats.org/drawingml/2006/picture">
                <pic:pic>
                  <pic:nvPicPr>
                    <pic:cNvPr descr="image/55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2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9"/>
      <w:r>
        <w:t xml:space="preserve"> </w:t>
      </w:r>
      <w:bookmarkStart w:id="243" w:name="fig:056"/>
      <w:r>
        <w:drawing>
          <wp:inline>
            <wp:extent cx="3733800" cy="2983170"/>
            <wp:effectExtent b="0" l="0" r="0" t="0"/>
            <wp:docPr descr="Пример решение" title="" id="241" name="Picture"/>
            <a:graphic>
              <a:graphicData uri="http://schemas.openxmlformats.org/drawingml/2006/picture">
                <pic:pic>
                  <pic:nvPicPr>
                    <pic:cNvPr descr="image/56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3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3"/>
      <w:r>
        <w:t xml:space="preserve"> </w:t>
      </w:r>
      <w:bookmarkStart w:id="247" w:name="fig:057"/>
      <w:r>
        <w:drawing>
          <wp:inline>
            <wp:extent cx="3733800" cy="2548318"/>
            <wp:effectExtent b="0" l="0" r="0" t="0"/>
            <wp:docPr descr="Пример решение" title="" id="245" name="Picture"/>
            <a:graphic>
              <a:graphicData uri="http://schemas.openxmlformats.org/drawingml/2006/picture">
                <pic:pic>
                  <pic:nvPicPr>
                    <pic:cNvPr descr="image/57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8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7"/>
      <w:r>
        <w:t xml:space="preserve"> </w:t>
      </w:r>
      <w:bookmarkStart w:id="251" w:name="fig:058"/>
      <w:r>
        <w:drawing>
          <wp:inline>
            <wp:extent cx="3733800" cy="2693732"/>
            <wp:effectExtent b="0" l="0" r="0" t="0"/>
            <wp:docPr descr="Пример решение" title="" id="249" name="Picture"/>
            <a:graphic>
              <a:graphicData uri="http://schemas.openxmlformats.org/drawingml/2006/picture">
                <pic:pic>
                  <pic:nvPicPr>
                    <pic:cNvPr descr="image/сертификат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3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1"/>
    </w:p>
    <w:bookmarkEnd w:id="252"/>
    <w:bookmarkStart w:id="253" w:name="вывод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Вывод</w:t>
      </w:r>
    </w:p>
    <w:p>
      <w:pPr>
        <w:pStyle w:val="FirstParagraph"/>
      </w:pPr>
      <w:r>
        <w:t xml:space="preserve">Я получила практические навыки по работе с линуксом.</w:t>
      </w:r>
    </w:p>
    <w:bookmarkEnd w:id="253"/>
    <w:bookmarkStart w:id="255" w:name="список-литературы"/>
    <w:p>
      <w:pPr>
        <w:pStyle w:val="Heading1"/>
      </w:pPr>
      <w:r>
        <w:t xml:space="preserve">Список литературы</w:t>
      </w:r>
    </w:p>
    <w:bookmarkStart w:id="254" w:name="refs"/>
    <w:bookmarkEnd w:id="254"/>
    <w:bookmarkEnd w:id="25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4" Target="media/rId24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28" Target="media/rId28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32" Target="media/rId32.png" /><Relationship Type="http://schemas.openxmlformats.org/officeDocument/2006/relationships/image" Id="rId176" Target="media/rId176.png" /><Relationship Type="http://schemas.openxmlformats.org/officeDocument/2006/relationships/image" Id="rId180" Target="media/rId180.png" /><Relationship Type="http://schemas.openxmlformats.org/officeDocument/2006/relationships/image" Id="rId184" Target="media/rId184.png" /><Relationship Type="http://schemas.openxmlformats.org/officeDocument/2006/relationships/image" Id="rId188" Target="media/rId188.png" /><Relationship Type="http://schemas.openxmlformats.org/officeDocument/2006/relationships/image" Id="rId192" Target="media/rId192.png" /><Relationship Type="http://schemas.openxmlformats.org/officeDocument/2006/relationships/image" Id="rId196" Target="media/rId196.png" /><Relationship Type="http://schemas.openxmlformats.org/officeDocument/2006/relationships/image" Id="rId200" Target="media/rId200.png" /><Relationship Type="http://schemas.openxmlformats.org/officeDocument/2006/relationships/image" Id="rId204" Target="media/rId204.png" /><Relationship Type="http://schemas.openxmlformats.org/officeDocument/2006/relationships/image" Id="rId208" Target="media/rId208.png" /><Relationship Type="http://schemas.openxmlformats.org/officeDocument/2006/relationships/image" Id="rId212" Target="media/rId212.png" /><Relationship Type="http://schemas.openxmlformats.org/officeDocument/2006/relationships/image" Id="rId36" Target="media/rId36.png" /><Relationship Type="http://schemas.openxmlformats.org/officeDocument/2006/relationships/image" Id="rId216" Target="media/rId216.png" /><Relationship Type="http://schemas.openxmlformats.org/officeDocument/2006/relationships/image" Id="rId220" Target="media/rId220.png" /><Relationship Type="http://schemas.openxmlformats.org/officeDocument/2006/relationships/image" Id="rId224" Target="media/rId224.png" /><Relationship Type="http://schemas.openxmlformats.org/officeDocument/2006/relationships/image" Id="rId228" Target="media/rId228.png" /><Relationship Type="http://schemas.openxmlformats.org/officeDocument/2006/relationships/image" Id="rId232" Target="media/rId232.png" /><Relationship Type="http://schemas.openxmlformats.org/officeDocument/2006/relationships/image" Id="rId236" Target="media/rId236.png" /><Relationship Type="http://schemas.openxmlformats.org/officeDocument/2006/relationships/image" Id="rId240" Target="media/rId240.png" /><Relationship Type="http://schemas.openxmlformats.org/officeDocument/2006/relationships/image" Id="rId244" Target="media/rId244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248" Target="media/rId2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внешнему курсу</dc:title>
  <dc:creator>Дымовой Д.Д.</dc:creator>
  <dc:language>ru-RU</dc:language>
  <cp:keywords/>
  <dcterms:created xsi:type="dcterms:W3CDTF">2024-05-18T11:37:46Z</dcterms:created>
  <dcterms:modified xsi:type="dcterms:W3CDTF">2024-05-18T11:37:46Z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